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82" w:rsidRPr="00B26382" w:rsidRDefault="00B26382" w:rsidP="00B26382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38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B26382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B26382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B26382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B26382">
        <w:rPr>
          <w:rFonts w:ascii="Times New Roman" w:hAnsi="Times New Roman" w:cs="Times New Roman"/>
          <w:sz w:val="28"/>
          <w:szCs w:val="28"/>
        </w:rPr>
        <w:t>»</w:t>
      </w:r>
    </w:p>
    <w:p w:rsidR="00B26382" w:rsidRDefault="00B26382" w:rsidP="00B26382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26382" w:rsidRDefault="00B26382" w:rsidP="00B26382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26382" w:rsidRPr="00B26382" w:rsidRDefault="00B26382" w:rsidP="00B26382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B26382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Исследовательский проект</w:t>
      </w:r>
    </w:p>
    <w:p w:rsidR="00B26382" w:rsidRPr="00B26382" w:rsidRDefault="00B26382" w:rsidP="00B26382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</w:pPr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«Для чего в </w:t>
      </w:r>
      <w:proofErr w:type="spellStart"/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буузе</w:t>
      </w:r>
      <w:proofErr w:type="spellEnd"/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дырочка» </w:t>
      </w:r>
    </w:p>
    <w:p w:rsidR="00B26382" w:rsidRPr="00EA36C5" w:rsidRDefault="00B26382" w:rsidP="00B26382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«Сколько </w:t>
      </w:r>
      <w:proofErr w:type="spellStart"/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защипов</w:t>
      </w:r>
      <w:proofErr w:type="spellEnd"/>
      <w:r w:rsidRPr="00B2638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?»</w:t>
      </w:r>
    </w:p>
    <w:p w:rsidR="00B26382" w:rsidRPr="00B26382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Cs/>
          <w:color w:val="000000"/>
          <w:sz w:val="28"/>
          <w:szCs w:val="28"/>
          <w:shd w:val="clear" w:color="auto" w:fill="FFFFFF"/>
        </w:rPr>
      </w:pP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A36C5">
        <w:rPr>
          <w:noProof/>
          <w:sz w:val="28"/>
          <w:szCs w:val="28"/>
        </w:rPr>
        <w:drawing>
          <wp:inline distT="0" distB="0" distL="0" distR="0">
            <wp:extent cx="4999264" cy="3189514"/>
            <wp:effectExtent l="19050" t="0" r="0" b="0"/>
            <wp:docPr id="3" name="Рисунок 15" descr="http://chinghiskhan.ru/attachments/Image/pozy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nghiskhan.ru/attachments/Image/pozy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161" cy="318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EA36C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26382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:rsidR="00B26382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A36C5"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Введение</w:t>
      </w:r>
    </w:p>
    <w:p w:rsidR="00B26382" w:rsidRPr="00EA36C5" w:rsidRDefault="00B26382" w:rsidP="00B26382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EA36C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Краткая аннотация проекта.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- это организация работы по ознакомлению детей с историей происхождения национального блюда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Эта работа осуществлялась через экспериментально-исследовательскую, интеграционную деятельность в процессе разных форм работы, направленную на расширение потенциала творческих и интеллектуальных способностей детей посредством активации детской жизнедеятельности.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Проект экспериментально-исследовательский, рассчитан сроком на одну неделю для детей старшей группы и родителей, включая в себя несколько этапов.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Актуальность.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Если немного окунуться в историю бурятского народа и их национальной кухни, то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бурятски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сказать следующее</w:t>
      </w: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: они хранят в себе мудрость бурятского народа. По своей форме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бурятские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очень похожи на юрту. И это не напрасно! Устройство юрты и поз похожи тем, что в круглом жилище находился очаг, а дым выходил из отверстия проделанном в крыше.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Все дети с удовольствием едят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, но не знают историю национального блюда. Правила его приготовления.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Поэтому мы, взрослые, должны помочь детям раскрыть все секреты приготовления национального блюда, приобщать детей к культуре родного края.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Мы с детьми решили провести небольшой эксперимент, чтоб выяснить: «Для чего в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буузе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«дырочка»?»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: обогатить знания детей о национальном блюде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>уузе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, узнать историю блюда.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Расширять кругозор детей о национальных блюдах, истории родного края.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Формировать у детей исследовательские навыки (поиск информации в различных источниках).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 к исследовательской деятельности, желание познать новое.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Развивать умение работать в коллективе, желание делиться информацией, участвовать в совместной опытно-экспериментальной деятельности.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Привлечь родителей в работу проекта.</w:t>
      </w:r>
    </w:p>
    <w:p w:rsid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Гипотеза.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Без «дырочки»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- это не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В основе проекта лежит исследовательский метод обучения. Это метод, в ходе которого дети учатся проводить самостоятельные исследования, учатся собирать доступную информацию об объекте исследования, фиксировать её, расширяют свой кругозор. У детей развиваются творческие способности и умение высказывать свои определения, развиваются мышление и речь.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Главная особенность исследовательского обучения – активация образовательной деятельности детей, придав ей исследовательский, экспериментальный характер, и таким образом передать ребёнку инициативу в организации своей познавательной деятельности.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Методы исследования: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наблюдение;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поисковая работа (из различных источников информации);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экспериментирование.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Проект проводился в несколько этапов.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Подготовительный этап (1 неделя).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создание развивающей среды;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разработка занятий и плана мероприятий по теме проекта;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подбор методической и художественной литературы по теме;</w:t>
      </w:r>
    </w:p>
    <w:p w:rsid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участие в фестивале, изготовление костюмов.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</w:rPr>
        <w:t>II. Практический этап (1 неделя)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расширить знания детей об истории возникновения национального блюда;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развивать познавательный интерес и исследовательские навыки;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способствовать умению работать в коллективе взрослых и сверстников.</w:t>
      </w:r>
    </w:p>
    <w:p w:rsid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1. Совместно с детьми был проведён цикл мероприятий, посвящённый национальным блюдам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истории блюда, культуре бурят </w:t>
      </w: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(наблюдение, рассматривание, беседа, игровые задания и т.д.). 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Торжественный обед в связи с празднованием национального праздника «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» в меню  «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85733" cy="2466975"/>
            <wp:effectExtent l="0" t="0" r="0" b="0"/>
            <wp:docPr id="32" name="Рисунок 11" descr="D:\Desktop\буузы\20180327_12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буузы\20180327_12220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90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2. В продуктивной деятельности дети рисовали на тему «Юрта», конструировали из бумаги, пластилина, ватных палочек. Юрты были плоскостными, объёмными.  Еще из соленого теста лепили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. В продуктивной деятельности дети в домашних условиях  лепили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на торжественный домашний ужин,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связи празднования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Сагаалгана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8943" cy="2243817"/>
            <wp:effectExtent l="19050" t="0" r="0" b="0"/>
            <wp:docPr id="33" name="Рисунок 12" descr="D:\Desktop\буузы\20180326_10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буузы\20180326_10141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r="2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43" cy="224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14550" cy="1737593"/>
            <wp:effectExtent l="19050" t="0" r="0" b="0"/>
            <wp:docPr id="34" name="Рисунок 13" descr="D:\Desktop\буузы\20180326_10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буузы\20180326_10142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b="34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0" cy="1524000"/>
            <wp:effectExtent l="19050" t="0" r="0" b="0"/>
            <wp:docPr id="35" name="Рисунок 1" descr="D:\Desktop\буузы\20180326_10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буузы\20180326_10151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b="4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05125" cy="1819275"/>
            <wp:effectExtent l="0" t="0" r="9525" b="9525"/>
            <wp:docPr id="38" name="Рисунок 22" descr="D:\Desktop\буузы\20180326_10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буузы\20180326_10204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3. В речевом направлении была проделана работа по составлению рассказов о национальном блюде. Вместе с детьми изучили историю приготовления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, изучили сходство и различие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и юрты.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1409700"/>
            <wp:effectExtent l="0" t="0" r="0" b="0"/>
            <wp:docPr id="39" name="Рисунок 23" descr="D:\Desktop\буузы\20180327_09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буузы\20180327_09555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14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400175"/>
            <wp:effectExtent l="0" t="0" r="0" b="9525"/>
            <wp:docPr id="40" name="Рисунок 24" descr="D:\Desktop\буузы\20180327_09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буузы\20180327_09384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7" cy="13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4. Задание на дом (изготовление домашних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). Принести в детский сад по одной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буузе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в замороженном виде. Когда дети принесли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, выставили на большой поднос и детально рассмотрели. На всех, кроме одной дети обратили внимание, что не было дырочки. А дырочка в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буузе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дает выход пара, сохранение мясного бульона, сочности.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3892" cy="1560314"/>
            <wp:effectExtent l="0" t="0" r="7620" b="1905"/>
            <wp:docPr id="42" name="Рисунок 26" descr="D:\Desktop\буузы\20180327_12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буузы\20180327_12214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20" cy="15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5. Задание на дом.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В домашних условиях сварить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 с дырочкой  и закрытые без дырочки.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Вместе с родителями сравнить вкусовые качества и внешний вид.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Приношу готовые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с дырочкой и без дырочки.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И уношу на кухню варить. Приношу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готовые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и разрезаю на глазах у детей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. Из одних вытекает сок, в которых дырочкой – это настоящие бурятские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, а другие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, которые без дырочки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порвались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и вытек сок.  Получились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суховатые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и без сока. 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Вывод: Чтобы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были вкусными, сочными, мягкими и настоящими надо сверху делать небольшое отверстие.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Детям было дано домашнее задание: приготовить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группе дети обменялись своими впечатлениями. Таким образом, мы выяснили, что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в каждом доме готовится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по своему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. После мы провели с детьми эксперимент, в ходе которого пришли к выводу: 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без дырочки лопается, потому что пару некуда деваться и мясной сок вытекает.  «Что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без дырочки – это не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бууза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</w:rPr>
        <w:t>III. Заключительный этап.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- обобщить знания детей по данной теме;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работы над проектом дети расширили свои знания о культуре бурят, об истории возникновения национального блюда, самостоятельно приготовили </w:t>
      </w:r>
      <w:proofErr w:type="spellStart"/>
      <w:r w:rsidRPr="00B26382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. Дети приобрели умения и навыки исследовательской деятельности: искать и собирать информацию, анализировать, систематизировать и делать выводы, появились навыки взаимовыручки, поддержки и тесного общения 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Повысился интерес к познанию окружающего мира. Всё это способствовало саморазвитию личности каждого ребёнка, воспитанию в нём целеустремлённости и самоуважения.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Новизна проекта заключается в необычности тематики, актуальности темы и в использовании поисково-исследовательского метода в ходе реализации проекта.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Практическая значимость проекта заключается в его разработке и внедрении в образовательный проце</w:t>
      </w:r>
      <w:proofErr w:type="gramStart"/>
      <w:r w:rsidRPr="00B26382">
        <w:rPr>
          <w:rFonts w:ascii="Times New Roman" w:eastAsia="Times New Roman" w:hAnsi="Times New Roman" w:cs="Times New Roman"/>
          <w:sz w:val="28"/>
          <w:szCs w:val="28"/>
        </w:rPr>
        <w:t>сс в ДОУ</w:t>
      </w:r>
      <w:proofErr w:type="gramEnd"/>
      <w:r w:rsidRPr="00B263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Итак, мы пришли к выводу, что внедрение исследовательских методов в образовательный процесс детского сада – это на сегодняшний день один из основных путей познания, наиболее полно соответствующий природе ребёнка и современным задачам его развития.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382">
        <w:rPr>
          <w:rFonts w:ascii="Times New Roman" w:eastAsia="Times New Roman" w:hAnsi="Times New Roman" w:cs="Times New Roman"/>
          <w:sz w:val="28"/>
          <w:szCs w:val="28"/>
        </w:rPr>
        <w:t>Отдавая предпочтение проектному методу обучения, я, таким образом, создаю условия для самореализации детей. Для меня проектная деятельность – это своего рода специфическая форма творчества,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382">
        <w:rPr>
          <w:rFonts w:ascii="Times New Roman" w:eastAsia="Times New Roman" w:hAnsi="Times New Roman" w:cs="Times New Roman"/>
          <w:sz w:val="28"/>
          <w:szCs w:val="28"/>
        </w:rPr>
        <w:t>эффективное средство профессионально-личностного развития и моих творческих проявлений.</w:t>
      </w:r>
    </w:p>
    <w:p w:rsidR="00B26382" w:rsidRPr="00B26382" w:rsidRDefault="00B26382" w:rsidP="00B2638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382" w:rsidRPr="00B26382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rStyle w:val="a4"/>
          <w:color w:val="000000"/>
          <w:sz w:val="28"/>
          <w:szCs w:val="28"/>
          <w:u w:val="single"/>
          <w:shd w:val="clear" w:color="auto" w:fill="FFFFFF"/>
        </w:rPr>
      </w:pPr>
      <w:r w:rsidRPr="00EA36C5">
        <w:rPr>
          <w:b/>
          <w:bCs/>
          <w:color w:val="000000"/>
          <w:sz w:val="28"/>
          <w:szCs w:val="28"/>
          <w:u w:val="single"/>
          <w:shd w:val="clear" w:color="auto" w:fill="FFFFFF"/>
        </w:rPr>
        <w:t>История происхождения бурятского блюда «</w:t>
      </w:r>
      <w:proofErr w:type="spellStart"/>
      <w:r w:rsidRPr="00EA36C5">
        <w:rPr>
          <w:b/>
          <w:bCs/>
          <w:color w:val="000000"/>
          <w:sz w:val="28"/>
          <w:szCs w:val="28"/>
          <w:u w:val="single"/>
          <w:shd w:val="clear" w:color="auto" w:fill="FFFFFF"/>
        </w:rPr>
        <w:t>Буузы</w:t>
      </w:r>
      <w:proofErr w:type="spellEnd"/>
      <w:r w:rsidRPr="00EA36C5">
        <w:rPr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B26382" w:rsidRPr="00B26382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rStyle w:val="c2"/>
          <w:b/>
          <w:bCs/>
          <w:sz w:val="28"/>
          <w:szCs w:val="28"/>
          <w:shd w:val="clear" w:color="auto" w:fill="F8F8F8"/>
        </w:rPr>
      </w:pPr>
      <w:r w:rsidRPr="00EA36C5">
        <w:rPr>
          <w:rStyle w:val="a4"/>
          <w:sz w:val="28"/>
          <w:szCs w:val="28"/>
          <w:shd w:val="clear" w:color="auto" w:fill="F8F8F8"/>
        </w:rPr>
        <w:t>Многие люди очень любят бурятское блюдо «</w:t>
      </w:r>
      <w:proofErr w:type="spellStart"/>
      <w:r w:rsidRPr="00EA36C5">
        <w:rPr>
          <w:rStyle w:val="a4"/>
          <w:sz w:val="28"/>
          <w:szCs w:val="28"/>
          <w:shd w:val="clear" w:color="auto" w:fill="F8F8F8"/>
        </w:rPr>
        <w:t>Буузы</w:t>
      </w:r>
      <w:proofErr w:type="spellEnd"/>
      <w:r w:rsidRPr="00EA36C5">
        <w:rPr>
          <w:rStyle w:val="a4"/>
          <w:sz w:val="28"/>
          <w:szCs w:val="28"/>
          <w:shd w:val="clear" w:color="auto" w:fill="F8F8F8"/>
        </w:rPr>
        <w:t xml:space="preserve">». А кто – </w:t>
      </w:r>
      <w:proofErr w:type="spellStart"/>
      <w:r w:rsidRPr="00EA36C5">
        <w:rPr>
          <w:rStyle w:val="a4"/>
          <w:sz w:val="28"/>
          <w:szCs w:val="28"/>
          <w:shd w:val="clear" w:color="auto" w:fill="F8F8F8"/>
        </w:rPr>
        <w:t>нибудь</w:t>
      </w:r>
      <w:proofErr w:type="spellEnd"/>
      <w:r w:rsidRPr="00EA36C5">
        <w:rPr>
          <w:rStyle w:val="a4"/>
          <w:sz w:val="28"/>
          <w:szCs w:val="28"/>
          <w:shd w:val="clear" w:color="auto" w:fill="F8F8F8"/>
        </w:rPr>
        <w:t xml:space="preserve">  из вас задумался, откуда они появились? Кто их придумал? И для чего дырочка в </w:t>
      </w:r>
      <w:proofErr w:type="spellStart"/>
      <w:r w:rsidRPr="00EA36C5">
        <w:rPr>
          <w:rStyle w:val="a4"/>
          <w:sz w:val="28"/>
          <w:szCs w:val="28"/>
          <w:shd w:val="clear" w:color="auto" w:fill="F8F8F8"/>
        </w:rPr>
        <w:t>буузе</w:t>
      </w:r>
      <w:proofErr w:type="spellEnd"/>
      <w:r w:rsidRPr="00EA36C5">
        <w:rPr>
          <w:rStyle w:val="a4"/>
          <w:sz w:val="28"/>
          <w:szCs w:val="28"/>
          <w:shd w:val="clear" w:color="auto" w:fill="F8F8F8"/>
        </w:rPr>
        <w:t>?</w:t>
      </w: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lastRenderedPageBreak/>
        <w:t xml:space="preserve">Случилось это почти четыреста лет тому назад, во времена распространения буддизма на монгольской земле. Глава тибетских лам пригласил в гости монголов, а к их приезду приказал приготовить </w:t>
      </w:r>
      <w:proofErr w:type="spellStart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>буузы</w:t>
      </w:r>
      <w:proofErr w:type="spellEnd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— «мясо, завернутое в тесто». Шарики из рубленого мяса с салом оборачивали тестом, оставляя небольшое отверстие. По хитрой задумке главы, это блюдо должно было символизировать повиновение и поклонение монгольских племен — буддизму.</w:t>
      </w:r>
    </w:p>
    <w:p w:rsidR="00B26382" w:rsidRPr="00EA36C5" w:rsidRDefault="00B26382" w:rsidP="00B26382">
      <w:pPr>
        <w:pStyle w:val="c20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Потому и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33 </w:t>
      </w:r>
      <w:proofErr w:type="spellStart"/>
      <w:r>
        <w:rPr>
          <w:rStyle w:val="c2"/>
          <w:color w:val="000000"/>
          <w:sz w:val="28"/>
          <w:szCs w:val="28"/>
          <w:bdr w:val="none" w:sz="0" w:space="0" w:color="auto" w:frame="1"/>
        </w:rPr>
        <w:t>защипов</w:t>
      </w:r>
      <w:proofErr w:type="spellEnd"/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было</w:t>
      </w:r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и отверстие наверху, которое означало «отсутствие головы». Монгольские гости прибыли и приняли угощение, хоть и разгадали его тайный, коварный смысл. Однако протестовать никто не стал. Напротив, после визита к ламам на земле кочевников был отдан приказ готовить </w:t>
      </w:r>
      <w:proofErr w:type="spellStart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>буузы</w:t>
      </w:r>
      <w:proofErr w:type="spellEnd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именно в том самом виде, в котором их готовили тибетские монахи. Для приготовления фарша использовали мясо пяти животных: верблюда, барана, козла, коня и коровы. В фарш также добавляли сало, дикий лук и чеснок.</w:t>
      </w:r>
    </w:p>
    <w:p w:rsidR="00B26382" w:rsidRPr="00B26382" w:rsidRDefault="00B26382" w:rsidP="00B26382">
      <w:pPr>
        <w:pStyle w:val="c20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Первоначально это была пища лам, и варили </w:t>
      </w:r>
      <w:proofErr w:type="spellStart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>буузы</w:t>
      </w:r>
      <w:proofErr w:type="spellEnd"/>
      <w:r w:rsidRPr="00EA36C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не на пару, а жарили на специально приготовленном масле. В таком виде блюдо могло долго храниться и не портиться, поэтому  монахи брали его с собой во время своих путешествий.</w:t>
      </w:r>
    </w:p>
    <w:p w:rsidR="00B26382" w:rsidRPr="00EA36C5" w:rsidRDefault="00B26382" w:rsidP="00B26382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 — это древнее </w:t>
      </w:r>
      <w:proofErr w:type="spellStart"/>
      <w:r w:rsidRPr="00EA36C5">
        <w:rPr>
          <w:color w:val="000000"/>
          <w:sz w:val="28"/>
          <w:szCs w:val="28"/>
        </w:rPr>
        <w:t>общемонгольское</w:t>
      </w:r>
      <w:proofErr w:type="spellEnd"/>
      <w:r w:rsidRPr="00EA36C5">
        <w:rPr>
          <w:color w:val="000000"/>
          <w:sz w:val="28"/>
          <w:szCs w:val="28"/>
        </w:rPr>
        <w:t xml:space="preserve"> блюдо, которое обычно готовилось по большим праздникам или к приезду знатного гостя. Происхождение </w:t>
      </w:r>
      <w:proofErr w:type="spellStart"/>
      <w:r w:rsidRPr="00EA36C5">
        <w:rPr>
          <w:color w:val="000000"/>
          <w:sz w:val="28"/>
          <w:szCs w:val="28"/>
        </w:rPr>
        <w:t>бууз</w:t>
      </w:r>
      <w:proofErr w:type="spellEnd"/>
      <w:r w:rsidRPr="00EA36C5">
        <w:rPr>
          <w:color w:val="000000"/>
          <w:sz w:val="28"/>
          <w:szCs w:val="28"/>
        </w:rPr>
        <w:t xml:space="preserve"> уходит далеко в историю и окутано легендами. Далекие предки бурят были выходцами из монгольских племен. Поэтому буряты считают </w:t>
      </w: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 своим национальным блюдом.</w:t>
      </w:r>
    </w:p>
    <w:p w:rsidR="00B26382" w:rsidRPr="00EA36C5" w:rsidRDefault="00B26382" w:rsidP="00B26382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 w:rsidRPr="00EA36C5">
        <w:rPr>
          <w:color w:val="000000"/>
          <w:sz w:val="28"/>
          <w:szCs w:val="28"/>
        </w:rPr>
        <w:t>Бууза</w:t>
      </w:r>
      <w:proofErr w:type="spellEnd"/>
      <w:r w:rsidRPr="00EA36C5">
        <w:rPr>
          <w:color w:val="000000"/>
          <w:sz w:val="28"/>
          <w:szCs w:val="28"/>
        </w:rPr>
        <w:t xml:space="preserve"> воплощает мудрость бурятского народа. Когда далёкие предки выдумали </w:t>
      </w:r>
      <w:proofErr w:type="spellStart"/>
      <w:r w:rsidRPr="00EA36C5">
        <w:rPr>
          <w:color w:val="000000"/>
          <w:sz w:val="28"/>
          <w:szCs w:val="28"/>
        </w:rPr>
        <w:t>буузу</w:t>
      </w:r>
      <w:proofErr w:type="spellEnd"/>
      <w:r w:rsidRPr="00EA36C5">
        <w:rPr>
          <w:color w:val="000000"/>
          <w:sz w:val="28"/>
          <w:szCs w:val="28"/>
        </w:rPr>
        <w:t xml:space="preserve">, за основу они брали устройство юрты. В круглом по форме жилище в середине располагался очаг, дым выходил из отверстия в крыше. Несмотря на кажущуюся простоту, юрта устроена очень хитро: зимой в ней тепло, а в жару прохладно. Причина тому — хороший воздухообмен. Похожий процесс происходит и при варке </w:t>
      </w:r>
      <w:proofErr w:type="spellStart"/>
      <w:r w:rsidRPr="00EA36C5">
        <w:rPr>
          <w:color w:val="000000"/>
          <w:sz w:val="28"/>
          <w:szCs w:val="28"/>
        </w:rPr>
        <w:t>бууз</w:t>
      </w:r>
      <w:proofErr w:type="spellEnd"/>
      <w:r w:rsidRPr="00EA36C5">
        <w:rPr>
          <w:color w:val="000000"/>
          <w:sz w:val="28"/>
          <w:szCs w:val="28"/>
        </w:rPr>
        <w:t xml:space="preserve">. Верхушку </w:t>
      </w:r>
      <w:proofErr w:type="spellStart"/>
      <w:r w:rsidRPr="00EA36C5">
        <w:rPr>
          <w:color w:val="000000"/>
          <w:sz w:val="28"/>
          <w:szCs w:val="28"/>
        </w:rPr>
        <w:t>бууз</w:t>
      </w:r>
      <w:proofErr w:type="spellEnd"/>
      <w:r w:rsidRPr="00EA36C5">
        <w:rPr>
          <w:color w:val="000000"/>
          <w:sz w:val="28"/>
          <w:szCs w:val="28"/>
        </w:rPr>
        <w:t xml:space="preserve"> образуют </w:t>
      </w:r>
      <w:proofErr w:type="spellStart"/>
      <w:r w:rsidRPr="00EA36C5">
        <w:rPr>
          <w:color w:val="000000"/>
          <w:sz w:val="28"/>
          <w:szCs w:val="28"/>
        </w:rPr>
        <w:lastRenderedPageBreak/>
        <w:t>защипы</w:t>
      </w:r>
      <w:proofErr w:type="spellEnd"/>
      <w:r w:rsidRPr="00EA36C5">
        <w:rPr>
          <w:color w:val="000000"/>
          <w:sz w:val="28"/>
          <w:szCs w:val="28"/>
        </w:rPr>
        <w:t xml:space="preserve">, разбегающиеся по кругу и образующие небольшое отверстие. Опытность хозяйки гости определяли по количеству </w:t>
      </w:r>
      <w:proofErr w:type="spellStart"/>
      <w:r w:rsidRPr="00EA36C5">
        <w:rPr>
          <w:color w:val="000000"/>
          <w:sz w:val="28"/>
          <w:szCs w:val="28"/>
        </w:rPr>
        <w:t>защипов</w:t>
      </w:r>
      <w:proofErr w:type="spellEnd"/>
      <w:r w:rsidRPr="00EA36C5">
        <w:rPr>
          <w:color w:val="000000"/>
          <w:sz w:val="28"/>
          <w:szCs w:val="28"/>
        </w:rPr>
        <w:t xml:space="preserve">. Считалось, что чем их больше, тем лучше владеет женщина кулинарным искусством. </w:t>
      </w:r>
    </w:p>
    <w:p w:rsidR="00B26382" w:rsidRPr="00EA36C5" w:rsidRDefault="00B26382" w:rsidP="00B26382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A36C5">
        <w:rPr>
          <w:color w:val="000000"/>
          <w:sz w:val="28"/>
          <w:szCs w:val="28"/>
        </w:rPr>
        <w:t xml:space="preserve"> Всё, как известно, меняется с течением времени. Некоторые изменения претерпела и </w:t>
      </w:r>
      <w:proofErr w:type="gramStart"/>
      <w:r w:rsidRPr="00EA36C5">
        <w:rPr>
          <w:color w:val="000000"/>
          <w:sz w:val="28"/>
          <w:szCs w:val="28"/>
        </w:rPr>
        <w:t>современная</w:t>
      </w:r>
      <w:proofErr w:type="gramEnd"/>
      <w:r w:rsidRPr="00EA36C5">
        <w:rPr>
          <w:color w:val="000000"/>
          <w:sz w:val="28"/>
          <w:szCs w:val="28"/>
        </w:rPr>
        <w:t xml:space="preserve"> </w:t>
      </w:r>
      <w:proofErr w:type="spellStart"/>
      <w:r w:rsidRPr="00EA36C5">
        <w:rPr>
          <w:color w:val="000000"/>
          <w:sz w:val="28"/>
          <w:szCs w:val="28"/>
        </w:rPr>
        <w:t>бууза</w:t>
      </w:r>
      <w:proofErr w:type="spellEnd"/>
      <w:r w:rsidRPr="00EA36C5">
        <w:rPr>
          <w:color w:val="000000"/>
          <w:sz w:val="28"/>
          <w:szCs w:val="28"/>
        </w:rPr>
        <w:t xml:space="preserve">. Сейчас, когда многие обеспокоены здоровым питанием, в </w:t>
      </w:r>
      <w:proofErr w:type="spellStart"/>
      <w:r w:rsidRPr="00EA36C5">
        <w:rPr>
          <w:color w:val="000000"/>
          <w:sz w:val="28"/>
          <w:szCs w:val="28"/>
        </w:rPr>
        <w:t>буузу</w:t>
      </w:r>
      <w:proofErr w:type="spellEnd"/>
      <w:r w:rsidRPr="00EA36C5">
        <w:rPr>
          <w:color w:val="000000"/>
          <w:sz w:val="28"/>
          <w:szCs w:val="28"/>
        </w:rPr>
        <w:t xml:space="preserve"> добавляется гораздо меньше жира. И отверстие </w:t>
      </w:r>
      <w:proofErr w:type="gramStart"/>
      <w:r w:rsidRPr="00EA36C5">
        <w:rPr>
          <w:color w:val="000000"/>
          <w:sz w:val="28"/>
          <w:szCs w:val="28"/>
        </w:rPr>
        <w:t>у</w:t>
      </w:r>
      <w:proofErr w:type="gramEnd"/>
      <w:r w:rsidRPr="00EA36C5">
        <w:rPr>
          <w:color w:val="000000"/>
          <w:sz w:val="28"/>
          <w:szCs w:val="28"/>
        </w:rPr>
        <w:t xml:space="preserve"> современной </w:t>
      </w: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,  конечно, и не бывает. Но сохранить традиции приготовления и неповторимый вкус самой настоящей </w:t>
      </w: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 её современные изготовители </w:t>
      </w:r>
      <w:proofErr w:type="gramStart"/>
      <w:r w:rsidRPr="00EA36C5">
        <w:rPr>
          <w:color w:val="000000"/>
          <w:sz w:val="28"/>
          <w:szCs w:val="28"/>
        </w:rPr>
        <w:t>всё</w:t>
      </w:r>
      <w:proofErr w:type="gramEnd"/>
      <w:r w:rsidRPr="00EA36C5">
        <w:rPr>
          <w:color w:val="000000"/>
          <w:sz w:val="28"/>
          <w:szCs w:val="28"/>
        </w:rPr>
        <w:t xml:space="preserve"> же стараются.</w:t>
      </w:r>
    </w:p>
    <w:p w:rsidR="00B26382" w:rsidRPr="00EA36C5" w:rsidRDefault="00B26382" w:rsidP="00B26382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A36C5">
        <w:rPr>
          <w:color w:val="000000"/>
          <w:sz w:val="28"/>
          <w:szCs w:val="28"/>
        </w:rPr>
        <w:t> В</w:t>
      </w:r>
      <w:r w:rsidRPr="00EA36C5">
        <w:rPr>
          <w:b/>
          <w:bCs/>
          <w:color w:val="000000"/>
          <w:sz w:val="28"/>
          <w:szCs w:val="28"/>
        </w:rPr>
        <w:t> </w:t>
      </w:r>
      <w:r w:rsidRPr="00EA36C5">
        <w:rPr>
          <w:color w:val="000000"/>
          <w:sz w:val="28"/>
          <w:szCs w:val="28"/>
        </w:rPr>
        <w:t xml:space="preserve">Бурятии проводятся мероприятия (различные конкурсы  и т.д.), посвящённые этому блюду, где не только лепят и едят </w:t>
      </w: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>, но и приобщают население к культуре народа.</w:t>
      </w:r>
    </w:p>
    <w:p w:rsidR="00B26382" w:rsidRPr="00EA36C5" w:rsidRDefault="00B26382" w:rsidP="00B263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A36C5">
        <w:rPr>
          <w:color w:val="000000"/>
          <w:sz w:val="28"/>
          <w:szCs w:val="28"/>
        </w:rPr>
        <w:t xml:space="preserve">Это блюдо готовится из экологически чистых продуктов, поэтому оно полезное. </w:t>
      </w:r>
    </w:p>
    <w:p w:rsidR="00B26382" w:rsidRPr="00EA36C5" w:rsidRDefault="00B26382" w:rsidP="00B263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 w:rsidRPr="00EA36C5">
        <w:rPr>
          <w:color w:val="000000"/>
          <w:sz w:val="28"/>
          <w:szCs w:val="28"/>
        </w:rPr>
        <w:t>Бууза</w:t>
      </w:r>
      <w:proofErr w:type="spellEnd"/>
      <w:r w:rsidRPr="00EA36C5">
        <w:rPr>
          <w:color w:val="000000"/>
          <w:sz w:val="28"/>
          <w:szCs w:val="28"/>
        </w:rPr>
        <w:t xml:space="preserve"> воплощает мудрость древнего народа.</w:t>
      </w:r>
    </w:p>
    <w:p w:rsidR="00B26382" w:rsidRPr="00EA36C5" w:rsidRDefault="00B26382" w:rsidP="00B263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 - гастрономический бренд Бурятии.</w:t>
      </w:r>
    </w:p>
    <w:p w:rsidR="00B26382" w:rsidRPr="00EA36C5" w:rsidRDefault="00B26382" w:rsidP="00B263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 w:rsidRPr="00EA36C5">
        <w:rPr>
          <w:color w:val="000000"/>
          <w:sz w:val="28"/>
          <w:szCs w:val="28"/>
        </w:rPr>
        <w:t>Буузы</w:t>
      </w:r>
      <w:proofErr w:type="spellEnd"/>
      <w:r w:rsidRPr="00EA36C5">
        <w:rPr>
          <w:color w:val="000000"/>
          <w:sz w:val="28"/>
          <w:szCs w:val="28"/>
        </w:rPr>
        <w:t xml:space="preserve"> воспевают даже в стихах и песнях.</w:t>
      </w:r>
    </w:p>
    <w:p w:rsidR="00B26382" w:rsidRPr="00B26382" w:rsidRDefault="00B26382" w:rsidP="00B26382">
      <w:pPr>
        <w:pStyle w:val="a3"/>
        <w:shd w:val="clear" w:color="auto" w:fill="FFFFFF"/>
        <w:spacing w:before="0" w:beforeAutospacing="0" w:after="15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  <w:r w:rsidRPr="00EA36C5">
        <w:rPr>
          <w:b/>
          <w:color w:val="000000"/>
          <w:sz w:val="28"/>
          <w:szCs w:val="28"/>
        </w:rPr>
        <w:t>«</w:t>
      </w:r>
      <w:proofErr w:type="spellStart"/>
      <w:r w:rsidRPr="00EA36C5">
        <w:rPr>
          <w:b/>
          <w:color w:val="000000"/>
          <w:sz w:val="28"/>
          <w:szCs w:val="28"/>
        </w:rPr>
        <w:t>Буузы</w:t>
      </w:r>
      <w:proofErr w:type="spellEnd"/>
      <w:r w:rsidRPr="00EA36C5">
        <w:rPr>
          <w:b/>
          <w:color w:val="000000"/>
          <w:sz w:val="28"/>
          <w:szCs w:val="28"/>
        </w:rPr>
        <w:t>»</w:t>
      </w:r>
    </w:p>
    <w:p w:rsidR="00B26382" w:rsidRPr="00EA36C5" w:rsidRDefault="00B26382" w:rsidP="00B263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не ел, тот не знает тогда: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- вкуснейшая в мире еда!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Лучше супов, и котлеток, и гречки,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Лучше борща, что готовился в печке,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Лучше тортов, пирогов и омлета,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Лучше всех в мире деликатесов!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не только бурятское блюдо-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Все его любят и рады, как чуду!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lastRenderedPageBreak/>
        <w:t>Буузы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давно уж не просто еда - </w:t>
      </w:r>
    </w:p>
    <w:p w:rsidR="00B26382" w:rsidRPr="00EA36C5" w:rsidRDefault="00B26382" w:rsidP="00B2638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sz w:val="28"/>
          <w:szCs w:val="28"/>
        </w:rPr>
        <w:t>Дружбы народной пример навсегда!</w:t>
      </w:r>
    </w:p>
    <w:p w:rsidR="00B26382" w:rsidRPr="00EA36C5" w:rsidRDefault="00B26382" w:rsidP="00B26382">
      <w:pPr>
        <w:shd w:val="clear" w:color="auto" w:fill="FFFAF4"/>
        <w:spacing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</w:rPr>
      </w:pPr>
      <w:r w:rsidRPr="00EA36C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</w:rPr>
        <w:t>Символика</w:t>
      </w:r>
    </w:p>
    <w:p w:rsidR="00B26382" w:rsidRPr="00EA36C5" w:rsidRDefault="00B26382" w:rsidP="00B26382">
      <w:pPr>
        <w:shd w:val="clear" w:color="auto" w:fill="FFFAF4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t>Буузы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своим видом напоминают юрту. Такая же круглая форма, такое же отверстие на крыше. Есть даже определенный ритуал их поедания.</w:t>
      </w:r>
    </w:p>
    <w:p w:rsidR="00B26382" w:rsidRPr="00EA36C5" w:rsidRDefault="00B26382" w:rsidP="00B26382">
      <w:pPr>
        <w:shd w:val="clear" w:color="auto" w:fill="FFFAF4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36C5">
        <w:rPr>
          <w:rFonts w:ascii="Times New Roman" w:eastAsia="Times New Roman" w:hAnsi="Times New Roman" w:cs="Times New Roman"/>
          <w:sz w:val="28"/>
          <w:szCs w:val="28"/>
        </w:rPr>
        <w:t>Сперва</w:t>
      </w:r>
      <w:proofErr w:type="gram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откусить </w:t>
      </w:r>
      <w:proofErr w:type="spellStart"/>
      <w:r w:rsidRPr="00EA36C5">
        <w:rPr>
          <w:rFonts w:ascii="Times New Roman" w:eastAsia="Times New Roman" w:hAnsi="Times New Roman" w:cs="Times New Roman"/>
          <w:sz w:val="28"/>
          <w:szCs w:val="28"/>
        </w:rPr>
        <w:t>буузу</w:t>
      </w:r>
      <w:proofErr w:type="spellEnd"/>
      <w:r w:rsidRPr="00EA36C5">
        <w:rPr>
          <w:rFonts w:ascii="Times New Roman" w:eastAsia="Times New Roman" w:hAnsi="Times New Roman" w:cs="Times New Roman"/>
          <w:sz w:val="28"/>
          <w:szCs w:val="28"/>
        </w:rPr>
        <w:t xml:space="preserve">  у донышка и «открыть дверь», вдохнуть тепло «очага» (жар внутреннего пара), а потом, выпив горячий внутренний бульон, съесть все остальное. </w:t>
      </w:r>
    </w:p>
    <w:p w:rsidR="00B26382" w:rsidRPr="00EA36C5" w:rsidRDefault="00B26382" w:rsidP="00B2638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382" w:rsidRPr="00EA36C5" w:rsidRDefault="00B26382" w:rsidP="00B2638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382" w:rsidRPr="00EA36C5" w:rsidRDefault="00B26382" w:rsidP="00B26382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382" w:rsidRPr="00EA36C5" w:rsidRDefault="00B26382" w:rsidP="00B26382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382" w:rsidRPr="00EA36C5" w:rsidRDefault="00B26382" w:rsidP="00B2638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382" w:rsidRPr="00EA36C5" w:rsidRDefault="00B26382" w:rsidP="00B2638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sectPr w:rsidR="00B26382" w:rsidRPr="00EA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90EB4"/>
    <w:multiLevelType w:val="multilevel"/>
    <w:tmpl w:val="A04A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26382"/>
    <w:rsid w:val="00B2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6382"/>
    <w:rPr>
      <w:b/>
      <w:bCs/>
    </w:rPr>
  </w:style>
  <w:style w:type="paragraph" w:customStyle="1" w:styleId="c20">
    <w:name w:val="c20"/>
    <w:basedOn w:val="a"/>
    <w:rsid w:val="00B2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6382"/>
  </w:style>
  <w:style w:type="paragraph" w:styleId="a5">
    <w:name w:val="Balloon Text"/>
    <w:basedOn w:val="a"/>
    <w:link w:val="a6"/>
    <w:uiPriority w:val="99"/>
    <w:semiHidden/>
    <w:unhideWhenUsed/>
    <w:rsid w:val="00B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38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63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2022-04-01T11:25:00Z</dcterms:created>
  <dcterms:modified xsi:type="dcterms:W3CDTF">2022-04-01T11:35:00Z</dcterms:modified>
</cp:coreProperties>
</file>