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F0A" w:rsidRPr="005F1E62" w:rsidRDefault="009A3F0A" w:rsidP="009A3F0A">
      <w:pPr>
        <w:autoSpaceDE w:val="0"/>
        <w:autoSpaceDN w:val="0"/>
        <w:adjustRightInd w:val="0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</w:t>
      </w:r>
      <w:r w:rsidRPr="005F1E6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A3F0A" w:rsidRDefault="009A3F0A" w:rsidP="009A3F0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F1E62">
        <w:rPr>
          <w:rFonts w:ascii="Times New Roman" w:hAnsi="Times New Roman" w:cs="Times New Roman"/>
          <w:sz w:val="28"/>
          <w:szCs w:val="28"/>
        </w:rPr>
        <w:t>Цагатуйский</w:t>
      </w:r>
      <w:proofErr w:type="spellEnd"/>
      <w:r w:rsidRPr="005F1E62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5F1E62"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Pr="005F1E62">
        <w:rPr>
          <w:rFonts w:ascii="Times New Roman" w:hAnsi="Times New Roman" w:cs="Times New Roman"/>
          <w:sz w:val="28"/>
          <w:szCs w:val="28"/>
        </w:rPr>
        <w:t>»</w:t>
      </w:r>
    </w:p>
    <w:p w:rsidR="009A3F0A" w:rsidRPr="00EF14A9" w:rsidRDefault="009A3F0A" w:rsidP="009A3F0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671928 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Цагатуй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Шарапова 78а </w:t>
      </w:r>
    </w:p>
    <w:p w:rsidR="009A3F0A" w:rsidRPr="005F1E62" w:rsidRDefault="009A3F0A" w:rsidP="009A3F0A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E336F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urgisagatui</w:t>
        </w:r>
        <w:r w:rsidRPr="005F1E62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E336F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F1E6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336F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Arial" w:hAnsi="Arial" w:cs="Arial"/>
          <w:color w:val="000000"/>
        </w:rPr>
        <w:t xml:space="preserve">*Адрес </w:t>
      </w:r>
      <w:proofErr w:type="spellStart"/>
      <w:r>
        <w:rPr>
          <w:rFonts w:ascii="Arial" w:hAnsi="Arial" w:cs="Arial"/>
          <w:color w:val="000000"/>
        </w:rPr>
        <w:t>сайта:</w:t>
      </w:r>
      <w:hyperlink r:id="rId6" w:tgtFrame="_blank" w:history="1">
        <w:r>
          <w:rPr>
            <w:rStyle w:val="a6"/>
            <w:rFonts w:ascii="Arial" w:hAnsi="Arial" w:cs="Arial"/>
          </w:rPr>
          <w:t>https</w:t>
        </w:r>
        <w:proofErr w:type="spellEnd"/>
        <w:r>
          <w:rPr>
            <w:rStyle w:val="a6"/>
            <w:rFonts w:ascii="Arial" w:hAnsi="Arial" w:cs="Arial"/>
          </w:rPr>
          <w:t>://</w:t>
        </w:r>
        <w:proofErr w:type="spellStart"/>
        <w:r>
          <w:rPr>
            <w:rStyle w:val="a6"/>
            <w:rFonts w:ascii="Arial" w:hAnsi="Arial" w:cs="Arial"/>
          </w:rPr>
          <w:t>urgisagatui.tvoysadik.ru</w:t>
        </w:r>
        <w:proofErr w:type="spellEnd"/>
      </w:hyperlink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before="225" w:after="225" w:line="240" w:lineRule="auto"/>
        <w:rPr>
          <w:rFonts w:ascii="Times New Roman" w:hAnsi="Times New Roman" w:cs="Times New Roman"/>
          <w:b/>
          <w:bCs/>
          <w:i/>
          <w:iCs/>
          <w:color w:val="000000"/>
          <w:sz w:val="72"/>
          <w:szCs w:val="72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i/>
          <w:iCs/>
          <w:color w:val="000000"/>
          <w:sz w:val="72"/>
          <w:szCs w:val="72"/>
          <w:highlight w:val="white"/>
        </w:rPr>
        <w:t>Правила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72"/>
          <w:szCs w:val="72"/>
          <w:highlight w:val="white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72"/>
          <w:szCs w:val="72"/>
          <w:highlight w:val="white"/>
        </w:rPr>
        <w:t>безопасного поведения в помещении детского сада.</w:t>
      </w:r>
    </w:p>
    <w:p w:rsidR="009A3F0A" w:rsidRPr="009A3F0A" w:rsidRDefault="009A3F0A" w:rsidP="009A3F0A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080000" cy="368046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68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9A3F0A"/>
    <w:p w:rsidR="009A3F0A" w:rsidRDefault="009A3F0A"/>
    <w:p w:rsidR="009A3F0A" w:rsidRDefault="009A3F0A"/>
    <w:p w:rsidR="009A3F0A" w:rsidRDefault="009A3F0A"/>
    <w:p w:rsidR="009A3F0A" w:rsidRDefault="009A3F0A"/>
    <w:p w:rsidR="009A3F0A" w:rsidRDefault="009A3F0A"/>
    <w:p w:rsidR="009A3F0A" w:rsidRDefault="009A3F0A"/>
    <w:p w:rsidR="009A3F0A" w:rsidRDefault="009A3F0A"/>
    <w:p w:rsidR="009A3F0A" w:rsidRDefault="009A3F0A"/>
    <w:p w:rsidR="009A3F0A" w:rsidRDefault="009A3F0A"/>
    <w:p w:rsidR="009A3F0A" w:rsidRDefault="009A3F0A"/>
    <w:p w:rsidR="009A3F0A" w:rsidRDefault="009A3F0A"/>
    <w:p w:rsidR="009A3F0A" w:rsidRDefault="009A3F0A"/>
    <w:p w:rsidR="009A3F0A" w:rsidRDefault="009A3F0A"/>
    <w:p w:rsidR="009A3F0A" w:rsidRDefault="009A3F0A"/>
    <w:p w:rsidR="009A3F0A" w:rsidRDefault="009A3F0A" w:rsidP="009A3F0A">
      <w:pPr>
        <w:autoSpaceDE w:val="0"/>
        <w:autoSpaceDN w:val="0"/>
        <w:adjustRightInd w:val="0"/>
        <w:spacing w:before="225" w:after="225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lastRenderedPageBreak/>
        <w:t xml:space="preserve">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Правила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безопасного поведения в помещении детского сада</w:t>
      </w:r>
    </w:p>
    <w:p w:rsidR="009A3F0A" w:rsidRDefault="009A3F0A" w:rsidP="009A3F0A">
      <w:pPr>
        <w:autoSpaceDE w:val="0"/>
        <w:autoSpaceDN w:val="0"/>
        <w:adjustRightInd w:val="0"/>
        <w:spacing w:before="375" w:after="4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Знакомство с правилами безопасного поведения в помещениях детского сада проводится ежегодно после возвращения детей из отпуска и в начале учебного года, так как дети могут забыть некоторые правила, возможны перестановка мебели и др. Инструкцию лучше проводить динамично, перемещаясь по группе вместе с детьми так, чтобы объекты, о которых идет речь в инструкции, находились перед глазами детей.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Желательно проиграть ситуации, требующие знания безопасного поведения.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Возможные источники опасности в помещении детского сада: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окна, двери, шкафчики в раздевалке;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спортивные мини-стадионы;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незакрепленная мебель, неправильный подбор мебели;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white"/>
        </w:rPr>
        <w:t>влажный пол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столовые приборы;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средства дезинфекции;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тяжелые картины, кашпо на стенах и лестничных маршах;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горячая пища;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электрифицированные игрушки;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недостаточное освещение.</w:t>
      </w:r>
    </w:p>
    <w:p w:rsidR="009A3F0A" w:rsidRDefault="009A3F0A" w:rsidP="009A3F0A">
      <w:pPr>
        <w:autoSpaceDE w:val="0"/>
        <w:autoSpaceDN w:val="0"/>
        <w:adjustRightInd w:val="0"/>
        <w:spacing w:before="375" w:after="45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Инструкция для детей</w:t>
      </w:r>
    </w:p>
    <w:p w:rsidR="009A3F0A" w:rsidRDefault="009A3F0A" w:rsidP="009A3F0A">
      <w:pPr>
        <w:autoSpaceDE w:val="0"/>
        <w:autoSpaceDN w:val="0"/>
        <w:adjustRightInd w:val="0"/>
        <w:spacing w:before="375" w:after="4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Несчастный случай может произойти с каждым из нас. С детьми, которые ведут себя неосторожно, неприятности про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исходят чаще, чем с их более осмотрительными сверстниками.</w:t>
      </w:r>
    </w:p>
    <w:p w:rsidR="009A3F0A" w:rsidRDefault="009A3F0A" w:rsidP="009A3F0A">
      <w:pPr>
        <w:autoSpaceDE w:val="0"/>
        <w:autoSpaceDN w:val="0"/>
        <w:adjustRightInd w:val="0"/>
        <w:spacing w:before="375" w:after="4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Все дети любят бегать, прыгать и часто забывают о возможной опасности. Не стоит отказываться от подвижных игр, развлече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ний из-за боязни получить травму. Но если вы будете соблюдать правила безопасного поведения, несчастные случаи будут про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исходить гораздо реже. Вот эти правила:</w:t>
      </w:r>
    </w:p>
    <w:p w:rsidR="009A3F0A" w:rsidRDefault="009A3F0A" w:rsidP="009A3F0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535" w:firstLine="34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Вход в детский сад и раздевалку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ind w:left="2535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Входя в детский сад, придерживайте дверь руками. Если этого не сделать, она может захлопнуться и ударить вас или иду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щего за вами ребенка.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lastRenderedPageBreak/>
        <w:t>1.2.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Поднимаясь или спускаясь по лестнице, держитесь за ме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рила, не толкайтесь и не спешите. Если вы соскользнете со сту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пеньки, перила не дадут вам упасть.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Нельзя висеть на дверце шкафчика, залезать в него Шкаф может упасть, поранить или придавить вас.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1.4.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 детский сад нельзя приносить и прятать в шкафчики стекла, гвозди, кнопки, иголки, брошки и другие предметы, которые могут поранить вас и других детей. Запомним, что шкафчик в раздевалке предназначен только для вашей одежды и обуви.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1.5.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в коридоре моют пол, будьте осторожны! Мокрые полы очень скользкие. На мокром полу можно поскользнуться и больно удариться. Ни в коем случае не бегайте по мокрому полу, пройдите осторожно, придерживаясь за стену.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  2.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В групповой комнате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2.1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Время от времени обращайте внимание на то, как стоит в группе мебель, не было ли перестановки. Не заметив пе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рестановки, вы можете налететь на что-нибудь и больно уда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риться.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Стульчики, детали конструктора могут находиться в са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мом неожиданном месте. Поэтому надо следить, чтобы они не попали вам под ноги. После игры убирайте на место детали конструктора, игрушки.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вы решили поупражняться на спортивных снарядах, проверьте, есть ли под ними мягкий матрац. Попросите воспита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теля или помощника воспитателя постоять рядом, так как во время занятия можно сорваться с лестницы или турника и сломать ру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 или ногу.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2.4.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стоит бегать по группе и играть в шумные подвижные игры. В группе находится много детей. Это может привести к столкновению и травмам.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2.5.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Чтобы было меньше несчастных случаев, не следует влезать на столы, подоконники, шкафы.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2.6.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 время еды не размахивайте руками, ложкой или вилкой. Разговаривайте спокойно, негромко. Если этому правилу не следовать, можно опрокинуть на себя горячую пищу, поранить сидящего рядом.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2.7.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берите в рот пуговицы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, мозаику, карандаши и прочие несъедобные предметы. Внезапно чихнув, вы можете прогло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тить то, что держите во рту, и даже задохнуться.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2.8.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Выходить из группы (в музыкальный зал, на прогулку и пр.) можно только с разрешения взрослого.</w:t>
      </w:r>
    </w:p>
    <w:p w:rsidR="009A3F0A" w:rsidRPr="009A3F0A" w:rsidRDefault="009A3F0A" w:rsidP="009A3F0A">
      <w:pPr>
        <w:autoSpaceDE w:val="0"/>
        <w:autoSpaceDN w:val="0"/>
        <w:adjustRightInd w:val="0"/>
        <w:spacing w:before="225" w:after="225" w:line="240" w:lineRule="auto"/>
        <w:ind w:firstLine="709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before="225" w:after="225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Правила 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безопасного поведения воспитанников детского сада на прогулке</w:t>
      </w:r>
    </w:p>
    <w:p w:rsidR="009A3F0A" w:rsidRDefault="009A3F0A" w:rsidP="009A3F0A">
      <w:pPr>
        <w:autoSpaceDE w:val="0"/>
        <w:autoSpaceDN w:val="0"/>
        <w:adjustRightInd w:val="0"/>
        <w:spacing w:before="375" w:after="4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Прогулка может организовываться как на участке детскою сада, так и за его пределами (экскурсии). Не всегда возможна организация прогулки только на участке группы, так как границы участка условны. Кроме того, концепция дошкольного вос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питания рекомендует организацию разновозрастных сообществ детей. Поэтому, выходя на прогулку, следует вспомнить с детьми основные правила безопасности.</w:t>
      </w:r>
    </w:p>
    <w:p w:rsidR="009A3F0A" w:rsidRDefault="009A3F0A" w:rsidP="009A3F0A">
      <w:pPr>
        <w:autoSpaceDE w:val="0"/>
        <w:autoSpaceDN w:val="0"/>
        <w:adjustRightInd w:val="0"/>
        <w:spacing w:before="375" w:after="45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Возможные источники опасности на участке детского сада и за его пределами: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колющие, режущие предметы;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ядовитые ягоды, грибы, цветущие растения;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укусы животных;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неисправное оборудование;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посторонние люди;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лекарства;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микробы;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солнце и другие природные факторы.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before="375" w:after="45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Инструкция для детей</w:t>
      </w:r>
    </w:p>
    <w:p w:rsidR="009A3F0A" w:rsidRDefault="009A3F0A" w:rsidP="009A3F0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375" w:firstLine="34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Общие требования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ind w:left="3375"/>
        <w:jc w:val="both"/>
        <w:rPr>
          <w:rFonts w:ascii="Calibri" w:hAnsi="Calibri" w:cs="Calibri"/>
          <w:lang w:val="en-US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Выходить на прогулку можно только с воспитателем или помощником воспитателя.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Выходить следует спокойно, не торопясь.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Играйте на своем участке, чтобы вас видел воспитатель. Если вам захотелось поиграть с детьми другой группы, скажите об этом воспитателю.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1.4.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вы увидели стекло, грибы, незнакомые предметы,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  <w:t>пакеты, лекарства, шприцы - не берите это в руки, это может быть опасно. Сообщите о находке воспитателю и отойдите на безопасное расстояние.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Примечание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оспитателю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следует определить вместе с детьми, какое расстояние считается безопасным.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1.5.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Кататься с горок, на качелях следует сидя, держась дву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мя руками за поручни. Нельзя подходить к качелям, если на них уже кто-то катается. Он может не заметить вас и поранить. Нельзя сильно раскачиваться на качелях.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1.6.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Детям не следует выходить за забор детского сада; там могут подстерегать опасности автомобили, чужие люди, соба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ки и др.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1.7.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 участке нельзя лазать на заборы, деревья, спрыгивать с них. Это очень рискованно. Вы можете упасть с них и получить травму (ранение).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lastRenderedPageBreak/>
        <w:t>1.8.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Остерегайтесь животных (кошек, собак), забегающих на участок. Не трогайте и не дразните их. Они могут быть больными. Некоторые животные кусаются без предупреждения.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1.9.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разговаривайте с незнакомыми людьми, не берите ничего у них из рук.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1.10.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быстро бежите, не забывайте смотреть под ноги, иначе можно упасть.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1.11.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Никогда не бегайте со жвачкой или конфетой. Случайно споткнувшись, вы можете подавиться, поранить себе гор или язык и даже задохнуться.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      2.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В летний период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Выходя на прогулку, надевайте на голову кепку или косынку. Летом солнце опасно, можно получить солнечные ожоги или тепловой удар.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 жаркую погоду играйте в тени (на 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веранде</w:t>
        </w:r>
      </w:hyperlink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под деревом).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Никогда не смотрите прямо на солнце, так как от этого и у вас может ухудшиться зрение.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2.4.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Пить на прогулке можно только кипяченую воду из своего индивидуального стаканчика.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2.5.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следует, есть фрукты (яблоко и др.) во время прогулки, так как руки грязные, на них много микробов, и они могут вызвать болезни.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В зимний период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на улице гололед, старайтесь идти скользящим шагом (следует потренироваться в группе), но не раскатывайтесь.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 ходьбе наклоняйтесь немного вперед. В случае падения вперед человек защищает себя, выставляя руки.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вы упали на льду, и чувствуете сильную боль, сразу сообщите воспитателю.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3.4.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Запрещается ходить по лужам, затянутым тонким льдом,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  <w:t>так как под ним могут оказаться ямы, люки.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Правила </w:t>
      </w:r>
      <w:hyperlink r:id="rId9" w:history="1">
        <w:r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пожарной безопасности</w:t>
        </w:r>
      </w:hyperlink>
      <w:r w:rsidRPr="009A3F0A">
        <w:rPr>
          <w:rFonts w:ascii="Times New Roman" w:hAnsi="Times New Roman" w:cs="Times New Roman"/>
          <w:b/>
          <w:bCs/>
          <w:color w:val="74339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электробезопасности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воспитанников детского сада</w:t>
      </w:r>
    </w:p>
    <w:p w:rsidR="009A3F0A" w:rsidRDefault="009A3F0A" w:rsidP="009A3F0A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Возможные источники опасности: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спички, зажигалки;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неисправные электроприборы, оголенные провода;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огонь, дым, горящая конфорка.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требования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играйте со спичками и зажигалками. Одна из самых распространенных причин тяжелых ожогов и пожаров - это игры детей со спичками.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1.2.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разжигайте костер, если рядом нет взрослого.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lastRenderedPageBreak/>
        <w:t>1.3.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Никогда не лейте в костер керосин или какую-нибудь легковоспламеняющуюся жидкость. Языки пламени могут взметнуться вверх, обжечь вас и поджечь вашу одежду.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1.4.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бросайте в костер незнакомые предметы, баллончики, они могут взорваться и поранить вас.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1.5</w:t>
      </w:r>
      <w:proofErr w:type="gramStart"/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сли увидите торчащий или висящий провод, не трогай те его руками и не наступайте на него, вы можете получить сильный электрический удар током.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1.6.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Никогда не дотрагивайтесь до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электророзеток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включенных электроприборов (утюга, телевизора, магнитофона и др.). Не пользуйтесь водой вблизи электроприборов (не поливайте цветы над телевизором),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потому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что вода хороший проводник тока.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1.7.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Нел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ьзя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вставлять в розетку посторонние предметы. Вас может убить электрическим током.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1.8.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Нельзя тушить водой горящие электроприборы (утюг, телевизор, магнитофон).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Правила безопасного поведения в природе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Объекты живой природы становятся  источниками опасности вследствие неумения детей обращаться с ними. По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этому основная задача воспитателя - познакомить детей с особен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ностями животных и растений.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Возможные причины опасности: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грибы (съедобные и ядовитые), 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ядовитые растения</w:t>
        </w:r>
      </w:hyperlink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ягоды;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дикие и домашние животные, пчелы, осы и др.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Инструкция для детей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          1.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Грибы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Нельзя собирать грибы на участке, в городе. Они могут оказаться ядовитыми. Съедобные грибы растут в лесу.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Можно собирать грибы в лесу только с разрешения взрослых.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Никогда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берите в рот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сырые грибы. Перед употребле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нием в пищу их всегда варят и жарят.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1.4.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Детям до 14 лет не рекомендуется использовать в пищу грибы, так как они являются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трудноусваиваемым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продуктом.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вы нашли грибы во время прогулки: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трогайте их руками;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немедленно сообщите об этом взрослому и покажите это место;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позаботьтесь, чтобы малыши или другие дети не трогали грибы.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            2.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Растения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lastRenderedPageBreak/>
        <w:t>2.1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Запомните, что лучшее средство защиты от ядовитых растений - не трогать цветы, кустарники, другие растения, если они вам незнакомы. Опасным может быть даже прикосновение к ядовитым растениям. Они могут вызвать ожог кожи и трудно заживающие раны.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2.2.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У не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которых детей есть привычка - покусывать травинку. Запомните, что стебли, листья, цветы многих растений ядо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виты, а несколько несъедобных ягод могут даже оказаться смер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тельными для человека.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Придя с прогулки, из парка, леса, обязательно вымойте руки с мылом.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2.4.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Есть растения, которые считаются лекарственными. Их сле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дует собирать с взрослыми на даче, в лесу. В пределах город; листья растений поглощают ядовитые вещества, поэтому тоже могут стать ядовитыми.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3.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Контакты с насекомыми, животными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рядом с вами летает пчела или оса, не размахивай те руками и не пытайтесь ее поймать или убить. Пчелы и осы очень больно жалят. Спокойно перейдите на другое место.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Не трогайте муравейники и не наступайте на них.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Myp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авьи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тоже могут больно вас покусать, защищая свое жилище.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Нельзя гладить и брать на руки чужих или </w:t>
      </w:r>
      <w:hyperlink r:id="rId11" w:history="1">
        <w:r>
          <w:rPr>
            <w:rFonts w:ascii="Times New Roman" w:hAnsi="Times New Roman" w:cs="Times New Roman"/>
            <w:i/>
            <w:iCs/>
            <w:color w:val="0000FF"/>
            <w:sz w:val="28"/>
            <w:szCs w:val="28"/>
            <w:highlight w:val="white"/>
            <w:u w:val="single"/>
          </w:rPr>
          <w:t>бездомных животных</w:t>
        </w:r>
      </w:hyperlink>
      <w:r w:rsidRPr="009A3F0A">
        <w:rPr>
          <w:rFonts w:ascii="Times New Roman" w:hAnsi="Times New Roman" w:cs="Times New Roman"/>
          <w:sz w:val="28"/>
          <w:szCs w:val="28"/>
          <w:highlight w:val="white"/>
        </w:rPr>
        <w:t>.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Они могут быть больными, а некоторые животные кусаются без предупреждения.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3.4.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Никогда не дразните и не бейте животных, не пытайтесь, отобрать у них корм, и не трогайте детеныша.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таких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случая животные почти всегда бросаются и кусают или больно царапают.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3.5.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убегайте от собаки, лающей на вас, а остановитесь и не двигайтесь.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3.6.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Не целуйте животных, даже домашних кошек и собак, так как они часто роются в земле и у них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морде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много микробов, которые при поцелуе передадутся вам.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3.7.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вы играли со своим четвероногим другом, не забудьте тщательно вымыть руки с мылом.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3.8.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вас укусила собака, немедленно скажите об этом взрослым и обратитесь к врачу.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Правила безопасного поведения на улицах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дорогах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города, в транспорте</w:t>
      </w:r>
    </w:p>
    <w:p w:rsidR="009A3F0A" w:rsidRDefault="009A3F0A" w:rsidP="009A3F0A">
      <w:pPr>
        <w:autoSpaceDE w:val="0"/>
        <w:autoSpaceDN w:val="0"/>
        <w:adjustRightInd w:val="0"/>
        <w:spacing w:before="375" w:after="4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Дети дошкольного возраста должны находиться на дороге и в транспорте только в сопровождении взрослых. Однако детей подготовительной группы надо готовить к самостоятельному передвижению в качестве пешеходов и пассажиров.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lastRenderedPageBreak/>
        <w:t>Возможные источники опасности: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движущийся транспорт;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отсутствие у детей знаний правил дорожного движения;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страх или бесстрашие перед транспортом, дорогой;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несформированность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умений соблюдать правила дорожного движения;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игры на проезжей части, вблизи нее, в том числе катание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елосипеде</w:t>
        </w:r>
        <w:proofErr w:type="gramEnd"/>
      </w:hyperlink>
      <w:r w:rsidRPr="009A3F0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Инструкция для детей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A3F0A" w:rsidRDefault="009A3F0A" w:rsidP="009A3F0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090" w:firstLine="34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На улице, на дороге, во дворе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ind w:left="3090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вы играете во дворе, нельзя выбегать на дорогу за мячом или другой игрушкой, вы можете не заметить проез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жающей машины и попасть под колеса.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Нельзя играть на проезжей части, дорога - для машин, а играть можно на специальных площадках или во дворе.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 улице надо идти спокойным шагом, только по тро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туару и по правой стороне, чтобы не мешать движению встреч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ных пешеходов.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1.4.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Дети должны переходить дорогу только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взрослыми, крепко держаться за руку.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1.5.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Дорогу нужно переходить по пешеходному переходу, только на зеленый сигнал светофора.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090" w:firstLine="34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В транспорте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ind w:left="3090"/>
        <w:jc w:val="both"/>
        <w:rPr>
          <w:rFonts w:ascii="Calibri" w:hAnsi="Calibri" w:cs="Calibri"/>
          <w:lang w:val="en-US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Когда ждете нужный вам транспорт, не стойте на самом краю тротуара, можно оступиться, а зимой поскользнуться и по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пасть под колеса.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2.2.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Запомните: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трамвай нужно обходить спереди. Так вы увидите встречный трамвай;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троллейбусы, автобусы нужно обходить сзади.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2.3.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Детям до 5 лет в транспорте лучше сидеть, придерживаясь за поручни. Если автобус или троллейбус резко затормозит, вы не ударитесь.</w:t>
      </w:r>
    </w:p>
    <w:p w:rsidR="009A3F0A" w:rsidRDefault="009A3F0A" w:rsidP="009A3F0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F0A">
        <w:rPr>
          <w:rFonts w:ascii="Times New Roman" w:hAnsi="Times New Roman" w:cs="Times New Roman"/>
          <w:b/>
          <w:bCs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>В транспорте нельзя толкаться, шуметь. Надо спокойно пройти в середину и стать у сиденья так, чтобы удобнее было держаться.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2.5.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следует останавливаться у двери, так как вы будете мешать входящим и выходящим пассажирам.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2.6.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Входить в автобус, трамвай, троллейбус нужно в заднюю и среднюю дверь, а выходить через переднюю.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2.7.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Пассажиры с маленькими детьми и пожилые люди могут входить и выходить через переднюю дверь.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2.8.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Детям дошкольного возраста без родителей нельзя ездить в транспорте.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3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Для велосипедистов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3.1.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Маленькие дети могут кататься на велосипеде только в присутствии взрослого.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3.2.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Дети до 14 лет должны кататься на велосипеде только на закрытых площадках (на школьном дворе, в детском саду) там, где не ездят машины.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4.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Если потерялся на улице</w:t>
      </w:r>
    </w:p>
    <w:p w:rsidR="009A3F0A" w:rsidRDefault="009A3F0A" w:rsidP="009A3F0A">
      <w:pPr>
        <w:autoSpaceDE w:val="0"/>
        <w:autoSpaceDN w:val="0"/>
        <w:adjustRightInd w:val="0"/>
        <w:spacing w:before="375" w:after="4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вы потерялись на улице, надо обратиться за помощью милиционеру или к женщине с ребенком, продавцу магазину киоска и сказать о том, что потерялись, назвать свой адрес и номер телефона, фамилию, имя.</w:t>
      </w:r>
    </w:p>
    <w:p w:rsidR="009A3F0A" w:rsidRPr="009A3F0A" w:rsidRDefault="009A3F0A" w:rsidP="009A3F0A">
      <w:pPr>
        <w:autoSpaceDE w:val="0"/>
        <w:autoSpaceDN w:val="0"/>
        <w:adjustRightInd w:val="0"/>
        <w:spacing w:before="375" w:after="45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before="375" w:after="45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Правила безопасного поведения при встрече с незнакомыми людьми</w:t>
      </w:r>
    </w:p>
    <w:p w:rsidR="009A3F0A" w:rsidRDefault="009A3F0A" w:rsidP="009A3F0A">
      <w:pPr>
        <w:autoSpaceDE w:val="0"/>
        <w:autoSpaceDN w:val="0"/>
        <w:adjustRightInd w:val="0"/>
        <w:spacing w:before="375" w:after="4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Контакты с незнакомыми людьми чаще происходят вне дет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ского сада, поэтому данная инструкция должна быть знакома и родителям, чтобы они напоминали детям основные ее поло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жения при выходе на улицу.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Возможные источники опасности: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незнакомые взрослые, подростки, бомжи, пьяные люди, наркоманы.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Инструкция для детей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A3F0A" w:rsidRDefault="009A3F0A" w:rsidP="009A3F0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435" w:firstLine="34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В детском саду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ind w:left="3435"/>
        <w:jc w:val="both"/>
        <w:rPr>
          <w:rFonts w:ascii="Calibri" w:hAnsi="Calibri" w:cs="Calibri"/>
          <w:lang w:val="en-US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на участок (в группу) пришел незнакомый человек: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подходи к нему;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разговаривай с ним;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ходи никуда с незнакомым человеком;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рассказывай ничего о себе, своей семье;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расскажи воспитателю или другому работнику детского сада о присутствии незнакомого человека;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нужно, кричи, зови на помощь.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2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Дома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ind w:left="3435"/>
        <w:jc w:val="both"/>
        <w:rPr>
          <w:rFonts w:ascii="Calibri" w:hAnsi="Calibri" w:cs="Calibri"/>
        </w:rPr>
      </w:pP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уходи далеко от своего дома, двора.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играй вблизи машин, в которых сидят люди.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гуляй до темноты.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2.4.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Избегай безлюдных мест, оврагов, заброшенных домов, гаражей, сараев, чердаков, подвалов, темных подъездов.</w:t>
      </w:r>
      <w:proofErr w:type="gramEnd"/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2.5.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входи с незнакомым человеком в подъезд, в лифт. Лучше подожди на улице кого-то из вашего дома, попроси проводить тебя до квартиры.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2.6.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открывай дверь людям, которых ты не знаешь, даже если они называют по имени тебя и твоих родителей, представляются милиционером, врачом, соседкой или слесарем. Преступники очень хитры.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2.7.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Не разговаривай с незнакомыми людьми. На все их предложения отвечай 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нет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 немедленно уходи от них. Расскажи об их предложениях родителям.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2.8.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к тебе пристают, пытаются удержать, кричи, вырывайся, зови на помощь прохожих.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2.9.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разговаривай с пьяными людьми, даже если они знакомы тебе. Их поступки жестоки и неожиданны.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2.10.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 телефонный вопрос 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Дома ли родители?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лучше ответить, что они дома, но не могут подойти к телефону (купаются в ванной, заняты на кухне и пр.).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2.11.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Если злоумышленники ломают дверь, а дома ты один: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вызывай милицию по телефону 02;</w:t>
      </w:r>
    </w:p>
    <w:p w:rsid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9A3F0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если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нет телефона стучи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стену к соседям.</w:t>
      </w: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Pr="009A3F0A" w:rsidRDefault="009A3F0A" w:rsidP="009A3F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3F0A" w:rsidRDefault="009A3F0A"/>
    <w:sectPr w:rsidR="009A3F0A" w:rsidSect="005413A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BF48CD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9A3F0A"/>
    <w:rsid w:val="009A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F0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A3F0A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9A3F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erand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andia.ru/text/category/velosipe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gisagatui.tvoysadik.ru/" TargetMode="External"/><Relationship Id="rId11" Type="http://schemas.openxmlformats.org/officeDocument/2006/relationships/hyperlink" Target="https://pandia.ru/text/category/bezdomnie_zhivotnie/" TargetMode="External"/><Relationship Id="rId5" Type="http://schemas.openxmlformats.org/officeDocument/2006/relationships/hyperlink" Target="mailto:urgisagatui@mail.ru" TargetMode="External"/><Relationship Id="rId10" Type="http://schemas.openxmlformats.org/officeDocument/2006/relationships/hyperlink" Target="https://pandia.ru/text/category/yadovitie_raste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pozharnaya_bezopasnostm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2517</Words>
  <Characters>14352</Characters>
  <Application>Microsoft Office Word</Application>
  <DocSecurity>0</DocSecurity>
  <Lines>119</Lines>
  <Paragraphs>33</Paragraphs>
  <ScaleCrop>false</ScaleCrop>
  <Company/>
  <LinksUpToDate>false</LinksUpToDate>
  <CharactersWithSpaces>16836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2022-02-26T09:26:00Z</dcterms:created>
  <dcterms:modified xsi:type="dcterms:W3CDTF">2022-02-26T09:29:00Z</dcterms:modified>
</cp:coreProperties>
</file>